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253" w:rsidRDefault="00567253" w:rsidP="005672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 УД(ПМ)</w:t>
      </w:r>
    </w:p>
    <w:p w:rsidR="003B115E" w:rsidRDefault="00BE41A4" w:rsidP="008E5BB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СГ</w:t>
      </w:r>
      <w:r w:rsidR="003B115E" w:rsidRPr="001D7D4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2</w:t>
      </w:r>
      <w:r w:rsidR="008E5BB7">
        <w:rPr>
          <w:rFonts w:ascii="Times New Roman" w:hAnsi="Times New Roman" w:cs="Times New Roman"/>
          <w:sz w:val="28"/>
          <w:szCs w:val="28"/>
        </w:rPr>
        <w:t xml:space="preserve"> </w:t>
      </w:r>
      <w:r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«</w:t>
      </w:r>
      <w:r w:rsidRPr="00942C63">
        <w:rPr>
          <w:rFonts w:ascii="Times New Roman" w:eastAsia="Calibri" w:hAnsi="Times New Roman" w:cs="Times New Roman"/>
          <w:bCs/>
          <w:sz w:val="28"/>
          <w:szCs w:val="28"/>
        </w:rPr>
        <w:t>Иностранный язык в профессиональной деятельности</w:t>
      </w:r>
      <w:r w:rsidRPr="00BC1D18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»</w:t>
      </w:r>
    </w:p>
    <w:p w:rsidR="00C914DB" w:rsidRPr="00C914DB" w:rsidRDefault="003B115E" w:rsidP="00ED233B">
      <w:pPr>
        <w:spacing w:line="30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</w:t>
      </w:r>
      <w:r w:rsidRPr="00571E5E">
        <w:rPr>
          <w:rFonts w:ascii="Times New Roman" w:hAnsi="Times New Roman" w:cs="Times New Roman"/>
          <w:sz w:val="28"/>
          <w:szCs w:val="28"/>
        </w:rPr>
        <w:t xml:space="preserve">: </w:t>
      </w:r>
      <w:r w:rsidR="00176BD2">
        <w:rPr>
          <w:rFonts w:ascii="Times New Roman" w:hAnsi="Times New Roman" w:cs="Times New Roman"/>
          <w:bCs/>
          <w:sz w:val="28"/>
          <w:szCs w:val="28"/>
        </w:rPr>
        <w:t>35.02.16</w:t>
      </w:r>
      <w:r w:rsidR="008E5BB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E41A4">
        <w:rPr>
          <w:rFonts w:ascii="Times New Roman" w:hAnsi="Times New Roman" w:cs="Times New Roman"/>
          <w:bCs/>
          <w:sz w:val="28"/>
          <w:szCs w:val="28"/>
        </w:rPr>
        <w:t>«</w:t>
      </w:r>
      <w:r w:rsidR="00BE41A4" w:rsidRPr="00DF7CAF">
        <w:rPr>
          <w:rFonts w:ascii="Times New Roman" w:hAnsi="Times New Roman" w:cs="Times New Roman"/>
          <w:bCs/>
          <w:sz w:val="28"/>
          <w:szCs w:val="28"/>
        </w:rPr>
        <w:t>Эксплуатация и ремонт сельскохозяйственной техники и оборудования</w:t>
      </w:r>
      <w:r w:rsidR="00C914DB" w:rsidRPr="00C914DB">
        <w:rPr>
          <w:rFonts w:ascii="Times New Roman" w:hAnsi="Times New Roman" w:cs="Times New Roman"/>
          <w:bCs/>
          <w:sz w:val="28"/>
          <w:szCs w:val="28"/>
        </w:rPr>
        <w:t>»</w:t>
      </w:r>
      <w:r w:rsidR="00C914DB">
        <w:rPr>
          <w:rFonts w:ascii="Times New Roman" w:hAnsi="Times New Roman" w:cs="Times New Roman"/>
          <w:bCs/>
          <w:sz w:val="28"/>
          <w:szCs w:val="28"/>
        </w:rPr>
        <w:t>,</w:t>
      </w:r>
    </w:p>
    <w:p w:rsidR="00567253" w:rsidRDefault="00ED233B" w:rsidP="008E5BB7">
      <w:pPr>
        <w:spacing w:line="30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преподавателями:  </w:t>
      </w:r>
      <w:r w:rsidR="00C914DB">
        <w:rPr>
          <w:rFonts w:ascii="Times New Roman" w:hAnsi="Times New Roman" w:cs="Times New Roman"/>
          <w:sz w:val="28"/>
          <w:szCs w:val="28"/>
        </w:rPr>
        <w:t>Лисицкой</w:t>
      </w:r>
      <w:r w:rsidR="008E5BB7">
        <w:rPr>
          <w:rFonts w:ascii="Times New Roman" w:hAnsi="Times New Roman" w:cs="Times New Roman"/>
          <w:sz w:val="28"/>
          <w:szCs w:val="28"/>
        </w:rPr>
        <w:t xml:space="preserve"> </w:t>
      </w:r>
      <w:r w:rsidR="00C914D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14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., </w:t>
      </w:r>
      <w:r w:rsidR="00C914DB">
        <w:rPr>
          <w:rFonts w:ascii="Times New Roman" w:hAnsi="Times New Roman" w:cs="Times New Roman"/>
          <w:sz w:val="28"/>
          <w:szCs w:val="28"/>
        </w:rPr>
        <w:t>Стрижак</w:t>
      </w:r>
      <w:r w:rsidR="008E5BB7">
        <w:rPr>
          <w:rFonts w:ascii="Times New Roman" w:hAnsi="Times New Roman" w:cs="Times New Roman"/>
          <w:sz w:val="28"/>
          <w:szCs w:val="28"/>
        </w:rPr>
        <w:t xml:space="preserve"> </w:t>
      </w:r>
      <w:r w:rsidR="00C914D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67253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Pr="00C914DB" w:rsidRDefault="00567253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253" w:rsidRPr="00C914DB" w:rsidRDefault="003E0309" w:rsidP="00202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Формирование у обучающихся теоретических знаний и практических умений в 4-х видах речевой деятельности: говорении, аудировании, чтении и письме.</w:t>
            </w:r>
          </w:p>
        </w:tc>
      </w:tr>
      <w:tr w:rsidR="00567253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Pr="00C914DB" w:rsidRDefault="00567253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253" w:rsidRPr="00C914DB" w:rsidRDefault="00756821" w:rsidP="00202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общий гуманитарный и социально-экономический цикл.</w:t>
            </w:r>
          </w:p>
        </w:tc>
      </w:tr>
      <w:tr w:rsidR="00567253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Pr="00C914DB" w:rsidRDefault="00567253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942C63">
              <w:rPr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0" w:name="102245"/>
            <w:bookmarkEnd w:id="0"/>
            <w:r w:rsidRPr="00942C63">
              <w:rPr>
                <w:sz w:val="28"/>
                <w:szCs w:val="28"/>
              </w:rPr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1" w:name="102246"/>
            <w:bookmarkEnd w:id="1"/>
            <w:r w:rsidRPr="00942C63">
              <w:rPr>
                <w:sz w:val="28"/>
                <w:szCs w:val="28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2" w:name="102247"/>
            <w:bookmarkEnd w:id="2"/>
            <w:r w:rsidRPr="00942C63">
              <w:rPr>
                <w:sz w:val="28"/>
                <w:szCs w:val="28"/>
              </w:rPr>
              <w:t>ОК  04. Эффективно взаимодействовать и работать в коллективе и команде;</w:t>
            </w:r>
          </w:p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3" w:name="102248"/>
            <w:bookmarkEnd w:id="3"/>
            <w:r w:rsidRPr="00942C63">
              <w:rPr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4" w:name="102249"/>
            <w:bookmarkEnd w:id="4"/>
            <w:r w:rsidRPr="00942C63">
              <w:rPr>
                <w:sz w:val="28"/>
                <w:szCs w:val="28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</w:t>
            </w:r>
            <w:r w:rsidRPr="00942C63">
              <w:rPr>
                <w:sz w:val="28"/>
                <w:szCs w:val="28"/>
              </w:rPr>
              <w:lastRenderedPageBreak/>
              <w:t>стандарты антикоррупционного поведения;</w:t>
            </w:r>
          </w:p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5" w:name="102250"/>
            <w:bookmarkEnd w:id="5"/>
            <w:r w:rsidRPr="00942C63">
              <w:rPr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176BD2" w:rsidRPr="00942C63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bookmarkStart w:id="6" w:name="102251"/>
            <w:bookmarkStart w:id="7" w:name="_GoBack"/>
            <w:bookmarkEnd w:id="6"/>
            <w:bookmarkEnd w:id="7"/>
            <w:r w:rsidRPr="00942C63">
              <w:rPr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  <w:bookmarkStart w:id="8" w:name="102252"/>
            <w:bookmarkEnd w:id="8"/>
          </w:p>
          <w:p w:rsidR="00176BD2" w:rsidRDefault="00176BD2" w:rsidP="00176BD2">
            <w:pPr>
              <w:pStyle w:val="pboth"/>
              <w:shd w:val="clear" w:color="auto" w:fill="FFFFFF"/>
              <w:spacing w:before="0" w:beforeAutospacing="0"/>
              <w:jc w:val="both"/>
              <w:rPr>
                <w:sz w:val="28"/>
                <w:szCs w:val="28"/>
              </w:rPr>
            </w:pPr>
            <w:r w:rsidRPr="00942C63">
              <w:rPr>
                <w:sz w:val="28"/>
                <w:szCs w:val="28"/>
              </w:rPr>
              <w:t>ОК 09. Пользоваться профессиональной документацией на государственном и иностранном</w:t>
            </w:r>
            <w:r w:rsidRPr="002C2B92">
              <w:rPr>
                <w:sz w:val="28"/>
                <w:szCs w:val="28"/>
              </w:rPr>
              <w:t xml:space="preserve"> языках</w:t>
            </w:r>
            <w:r>
              <w:rPr>
                <w:sz w:val="28"/>
                <w:szCs w:val="28"/>
              </w:rPr>
              <w:t>.</w:t>
            </w:r>
          </w:p>
          <w:p w:rsidR="00567253" w:rsidRPr="00C914DB" w:rsidRDefault="00567253" w:rsidP="00202F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253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Pr="00C914DB" w:rsidRDefault="00567253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6821" w:rsidRPr="00C914DB" w:rsidRDefault="00756821" w:rsidP="00202F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56821" w:rsidRPr="00C914DB" w:rsidRDefault="00756821" w:rsidP="00202F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56821" w:rsidRPr="00C914DB" w:rsidRDefault="00756821" w:rsidP="00202F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756821" w:rsidRPr="00C914DB" w:rsidRDefault="00756821" w:rsidP="00202F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756821" w:rsidRPr="00C914DB" w:rsidRDefault="00756821" w:rsidP="00202F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756821" w:rsidRPr="00C914DB" w:rsidRDefault="00756821" w:rsidP="00202F8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567253" w:rsidRPr="00C914DB" w:rsidRDefault="00756821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</w:tr>
      <w:tr w:rsidR="00567253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Pr="00C914DB" w:rsidRDefault="00567253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Содержание (</w:t>
            </w:r>
            <w:r w:rsidRPr="00C914DB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7253" w:rsidRPr="00C914DB" w:rsidRDefault="00756821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1  Моя профессия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1.1 Моя профессия – механик</w:t>
            </w:r>
          </w:p>
          <w:p w:rsidR="001F3DE4" w:rsidRPr="003D558F" w:rsidRDefault="005575B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1.2</w:t>
            </w:r>
            <w:proofErr w:type="gramStart"/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proofErr w:type="gramEnd"/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очему я выбрал эту профессию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2</w:t>
            </w:r>
            <w:r w:rsidR="00161093"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Сельское хозяйство</w:t>
            </w:r>
          </w:p>
          <w:p w:rsidR="00161093" w:rsidRPr="00C914DB" w:rsidRDefault="0016109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2.1.  Из истории сельского хозяйства </w:t>
            </w:r>
          </w:p>
          <w:p w:rsidR="005575B3" w:rsidRPr="00C914DB" w:rsidRDefault="0016109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2.2 Общая характеристика сельского хозяйства</w:t>
            </w:r>
          </w:p>
          <w:p w:rsidR="001F3DE4" w:rsidRPr="003D558F" w:rsidRDefault="0016109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2.3  История плуга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3</w:t>
            </w:r>
            <w:r w:rsidR="00161093"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Растениеводство</w:t>
            </w:r>
          </w:p>
          <w:p w:rsidR="005575B3" w:rsidRPr="00C914DB" w:rsidRDefault="006928BE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 3.1 Растениеводство как отрасль сельского хозяйства </w:t>
            </w:r>
          </w:p>
          <w:p w:rsidR="005575B3" w:rsidRPr="00C914DB" w:rsidRDefault="006928BE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3.2  Основные принципы растениеводства</w:t>
            </w:r>
          </w:p>
          <w:p w:rsidR="005575B3" w:rsidRPr="00C914DB" w:rsidRDefault="006928BE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3.3 Основные этапы производства продукции растениеводства</w:t>
            </w:r>
          </w:p>
          <w:p w:rsidR="001F3DE4" w:rsidRPr="003D558F" w:rsidRDefault="006928BE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3.4  Переработка продукции растениеводства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4</w:t>
            </w:r>
            <w:r w:rsidR="006928BE"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Защита растений</w:t>
            </w:r>
          </w:p>
          <w:p w:rsidR="001F3DE4" w:rsidRPr="00C914DB" w:rsidRDefault="006928BE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4.1  Защита растений</w:t>
            </w:r>
          </w:p>
          <w:p w:rsidR="006928BE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4.2 Важность защиты растений и меры борьбы с вредителями </w:t>
            </w:r>
          </w:p>
          <w:p w:rsidR="001F3DE4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4.3 Болезни растений</w:t>
            </w:r>
          </w:p>
          <w:p w:rsidR="001F3DE4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4.4 Контроль над заболеваниями растений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5</w:t>
            </w:r>
            <w:r w:rsidR="001F3DE4"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Фрукты и овощи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5.1  Виды фруктов и овощей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5.2  Фрукты и овощи на нашем столе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5.3  Урок устной речи «Фрукты и овощи»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5.4  Картофель и свекла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6</w:t>
            </w:r>
            <w:r w:rsidR="001F3DE4"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Животноводство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6.1  Животноводство как отрасль сельского хозяйства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6.2 Значение повышения поголовья скота для жизни людей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6.3 Забота о поголовье скота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6.4  Животноводческая ферма 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7</w:t>
            </w:r>
            <w:r w:rsidR="001F3DE4"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Сельскохозяйственная техника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7.1 Техника в сельском хозяйстве 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7.2 Механизация сельского хозяйства 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7.3 Тракторы и сельхозмашины</w:t>
            </w:r>
          </w:p>
          <w:p w:rsidR="001F3DE4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7.4 Значение машин и энергии в сельском хозяйстве </w:t>
            </w:r>
          </w:p>
          <w:p w:rsidR="005575B3" w:rsidRPr="00C914DB" w:rsidRDefault="005575B3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8</w:t>
            </w:r>
            <w:r w:rsidR="001F3DE4"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Сельское хозяйство</w:t>
            </w:r>
          </w:p>
          <w:p w:rsidR="005575B3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8.1 Значение сельского хозяйства </w:t>
            </w:r>
          </w:p>
          <w:p w:rsidR="001F3DE4" w:rsidRPr="00C914DB" w:rsidRDefault="001F3DE4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8.2 Отрасли сельского хозяйства 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8.3 Растения и их части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8.4  Классификация полевых культур 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8.5 Технологии сельского хозяйства 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8.6  Обработка почвы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8.7 Сельскохозяйственная ферма</w:t>
            </w:r>
          </w:p>
          <w:p w:rsidR="00360663" w:rsidRPr="00C914DB" w:rsidRDefault="00360663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9  Механизация сельского хозяйства</w:t>
            </w:r>
          </w:p>
          <w:p w:rsidR="00360663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9.1  Общая характеристика механизации</w:t>
            </w:r>
          </w:p>
          <w:p w:rsidR="00360663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9.2  Механизация животноводческой фермы</w:t>
            </w:r>
          </w:p>
          <w:p w:rsidR="00360663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9.3  Тракторы</w:t>
            </w:r>
          </w:p>
          <w:p w:rsidR="00360663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9.4  Сельскохозяйственные машины 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9.5 Сельскохозяйственные машины для производства зерновых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Тема 9.6  Обработка почвы перед посевом зерновых</w:t>
            </w:r>
          </w:p>
          <w:p w:rsidR="001F3DE4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9.7  Посев зерновых</w:t>
            </w:r>
          </w:p>
          <w:p w:rsidR="001F3DE4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9.8  Уход за посевом зерновых</w:t>
            </w:r>
          </w:p>
          <w:p w:rsidR="00360663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9.9  Сельскохозяйственные машины для уборки зерновых </w:t>
            </w:r>
          </w:p>
          <w:p w:rsidR="00360663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9.10  Экономические аспекты механизации сельского хозяйства </w:t>
            </w:r>
          </w:p>
          <w:p w:rsidR="00F817C8" w:rsidRPr="00C914DB" w:rsidRDefault="00F817C8" w:rsidP="00202F8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/>
                <w:sz w:val="28"/>
                <w:szCs w:val="28"/>
              </w:rPr>
              <w:t>Раздел 10  Сельское хозяйство стран мира</w:t>
            </w:r>
          </w:p>
          <w:p w:rsidR="00F817C8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10.1 Сельское хозяйство в России </w:t>
            </w:r>
          </w:p>
          <w:p w:rsidR="00F817C8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10.2 Сельское Хозяйство в Британии</w:t>
            </w:r>
          </w:p>
          <w:p w:rsidR="00F817C8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10.3 Сельское хозяйство в США</w:t>
            </w:r>
          </w:p>
          <w:p w:rsidR="00F817C8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 xml:space="preserve">Тема 10.4 Экономика </w:t>
            </w:r>
          </w:p>
          <w:p w:rsidR="00F817C8" w:rsidRPr="00C914DB" w:rsidRDefault="00F817C8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Тема 10.5 Защита окружающей среды</w:t>
            </w:r>
          </w:p>
          <w:p w:rsidR="00360663" w:rsidRPr="00C914DB" w:rsidRDefault="00360663" w:rsidP="00202F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253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7253" w:rsidRPr="00C914DB" w:rsidRDefault="00567253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Pr="00C914DB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17C8" w:rsidRPr="00C914DB" w:rsidRDefault="00F817C8" w:rsidP="00202F8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учебной дисциплины требует наличия: учебного кабинета «Иностранный язык»</w:t>
            </w:r>
          </w:p>
          <w:p w:rsidR="00F817C8" w:rsidRPr="00C914DB" w:rsidRDefault="00F817C8" w:rsidP="00202F8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F817C8" w:rsidRPr="00C914DB" w:rsidRDefault="00F817C8" w:rsidP="00202F8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F817C8" w:rsidRPr="00C914DB" w:rsidRDefault="00F817C8" w:rsidP="00202F8E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F817C8" w:rsidRPr="00C914DB" w:rsidRDefault="00F817C8" w:rsidP="00202F8E">
            <w:pPr>
              <w:spacing w:after="20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3.2. Информационное обеспечение </w:t>
            </w:r>
            <w:proofErr w:type="gramStart"/>
            <w:r w:rsidRP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обуч</w:t>
            </w:r>
            <w:r w:rsid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ающихся</w:t>
            </w:r>
            <w:proofErr w:type="gramEnd"/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Основные источники: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Агабекян И.П. Английский язык для инженеров: учебное 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пособие. Ростов н</w:t>
            </w:r>
            <w:proofErr w:type="gramStart"/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/Д</w:t>
            </w:r>
            <w:proofErr w:type="gramEnd"/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: Феникс, 2021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 317 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2. Гальскова Н.Д. Современная методика обучения иностранным языкам. Пособие для учителя.  М.: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Аркти-Глосса, 2021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.165 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Веренич Н. И.Английский язык: учебное  пособие.  </w:t>
            </w:r>
          </w:p>
          <w:p w:rsidR="00202F8E" w:rsidRPr="00C914DB" w:rsidRDefault="00BE41A4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А64 Минск: ТетраСистемс, 2022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 304 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4.Карпова Т.А. Английский для колледжей. Учебное пособие. М.: Издательско-торго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вая корпорация «Дашков и К», 2020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 320 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5. Николенко Т.Г. Тесты по грамматике английс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кого языка. М.: Айрис-Пресс, 2022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144 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6.Полякова Т.Ю. Английский язык для инженеров.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Учебник.  М.: Высшая школа, 2020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 463 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Дополнительная литература: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1.  Аракин В.Д. УчебникПрактический курс английского языка.  М.: ВЛАДОС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Пресс,  2021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 536 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 Безкоровайная Г.Т. Учебник английского языка для учреждений СПО 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PlanetofEnglish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8E5BB7">
              <w:rPr>
                <w:rFonts w:ascii="Times New Roman" w:eastAsia="Times New Roman" w:hAnsi="Times New Roman" w:cs="Times New Roman"/>
                <w:sz w:val="28"/>
                <w:szCs w:val="28"/>
              </w:rPr>
              <w:t>М.: "Изд. Центр "Академия", 2025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 256 </w:t>
            </w:r>
            <w:proofErr w:type="gramStart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 </w:t>
            </w:r>
            <w:proofErr w:type="gramStart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Голубев</w:t>
            </w:r>
            <w:proofErr w:type="gramEnd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А.П., БалюкН. В, СмирноваИ. Б. Английский язык. Учебник для студентов учреждений среднего профессионального образован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ия. Издательство «Академия», 2021</w:t>
            </w: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. 336 с.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Интернет-ресурсы:</w:t>
            </w:r>
          </w:p>
          <w:p w:rsidR="00202F8E" w:rsidRPr="00C914DB" w:rsidRDefault="00475605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ru.wikipedia.org - Свободная униве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сальная энциклопедия.(23.04.2025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7E094D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2.www.macmillan.ru–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«Макмиллан» специализируется на издании широкого спектра учебной литературы </w:t>
            </w:r>
            <w:proofErr w:type="gramStart"/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изуча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щих английский язык. 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3. www.study.ru – Английский язык и все об изуче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ни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и английского языка. 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475605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www.englishexercises.org – Упражнения 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о английскому языку. 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475605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www.domyenglish.ru –  Разработки уроков английского языка. (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6. www.engblog.ru – </w:t>
            </w:r>
            <w:proofErr w:type="gramStart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Коллективный</w:t>
            </w:r>
            <w:proofErr w:type="gramEnd"/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блог преподават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ел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ей английского языка 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475605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www.eslgamesworld.com –  Игры на уро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ка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х английского языка. 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202F8E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8. www. real-english.ru – Бесплатные уроки а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нг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лийского языка онлайн(23.04.2025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202F8E" w:rsidRPr="00C914DB" w:rsidRDefault="00475605" w:rsidP="00202F8E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  <w:r w:rsidR="00202F8E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www. nsportal.ru – Социальная сеть 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ботников образования 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F817C8" w:rsidRPr="00C914DB" w:rsidRDefault="00202F8E" w:rsidP="003D558F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10. www.engtime.ru – Все для ур</w:t>
            </w:r>
            <w:r w:rsidR="003D558F">
              <w:rPr>
                <w:rFonts w:ascii="Times New Roman" w:eastAsia="Times New Roman" w:hAnsi="Times New Roman" w:cs="Times New Roman"/>
                <w:sz w:val="28"/>
                <w:szCs w:val="28"/>
              </w:rPr>
              <w:t>ок</w:t>
            </w:r>
            <w:r w:rsidR="00BE41A4">
              <w:rPr>
                <w:rFonts w:ascii="Times New Roman" w:eastAsia="Times New Roman" w:hAnsi="Times New Roman" w:cs="Times New Roman"/>
                <w:sz w:val="28"/>
                <w:szCs w:val="28"/>
              </w:rPr>
              <w:t>ов английского языка (23.04.2025</w:t>
            </w:r>
            <w:r w:rsidR="003D558F" w:rsidRPr="00C914D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1F3DE4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3DE4" w:rsidRPr="00C914DB" w:rsidRDefault="001F3DE4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914D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перечисление видов и </w:t>
            </w:r>
            <w:r w:rsidRPr="00C914DB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форм заданий содержащихся в ФОС)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3DE4" w:rsidRPr="00C914DB" w:rsidRDefault="001F3DE4" w:rsidP="00202F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Тестовые задания;</w:t>
            </w:r>
          </w:p>
          <w:p w:rsidR="001F3DE4" w:rsidRPr="00C914DB" w:rsidRDefault="001F3DE4" w:rsidP="00202F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1F3DE4" w:rsidRPr="00C914DB" w:rsidRDefault="001F3DE4" w:rsidP="00202F8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Задания творческого уровня: </w:t>
            </w:r>
          </w:p>
          <w:p w:rsidR="001F3DE4" w:rsidRPr="00C914DB" w:rsidRDefault="001F3DE4" w:rsidP="00202F8E">
            <w:pPr>
              <w:tabs>
                <w:tab w:val="left" w:pos="22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написание эссе, сообщений, мини-сочинений, диалогов, презентаций, проектных работ.</w:t>
            </w:r>
          </w:p>
        </w:tc>
      </w:tr>
      <w:tr w:rsidR="001F3DE4" w:rsidRPr="00C914DB" w:rsidTr="00567253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F3DE4" w:rsidRPr="00C914DB" w:rsidRDefault="001F3DE4" w:rsidP="00202F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Форма промежуточной аттестации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3DE4" w:rsidRPr="00C914DB" w:rsidRDefault="001F3DE4" w:rsidP="00202F8E">
            <w:pPr>
              <w:spacing w:after="200"/>
              <w:rPr>
                <w:rFonts w:ascii="Times New Roman" w:hAnsi="Times New Roman" w:cs="Times New Roman"/>
                <w:sz w:val="28"/>
                <w:szCs w:val="28"/>
              </w:rPr>
            </w:pPr>
            <w:r w:rsidRPr="00C914DB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67253" w:rsidRPr="00C914DB" w:rsidRDefault="00567253" w:rsidP="00C914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7253" w:rsidRPr="00C914DB" w:rsidSect="00F4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7253"/>
    <w:rsid w:val="00161093"/>
    <w:rsid w:val="00176BD2"/>
    <w:rsid w:val="001F3DE4"/>
    <w:rsid w:val="00202F8E"/>
    <w:rsid w:val="00246FC1"/>
    <w:rsid w:val="00360663"/>
    <w:rsid w:val="003B115E"/>
    <w:rsid w:val="003D558F"/>
    <w:rsid w:val="003E0309"/>
    <w:rsid w:val="00474FAC"/>
    <w:rsid w:val="00475605"/>
    <w:rsid w:val="005575B3"/>
    <w:rsid w:val="00567253"/>
    <w:rsid w:val="005A7153"/>
    <w:rsid w:val="005A7172"/>
    <w:rsid w:val="00602FA1"/>
    <w:rsid w:val="00673C08"/>
    <w:rsid w:val="006768BC"/>
    <w:rsid w:val="006928BE"/>
    <w:rsid w:val="006D7385"/>
    <w:rsid w:val="00756821"/>
    <w:rsid w:val="007E094D"/>
    <w:rsid w:val="00871D64"/>
    <w:rsid w:val="008E5BB7"/>
    <w:rsid w:val="00942C63"/>
    <w:rsid w:val="00992CD4"/>
    <w:rsid w:val="009D6BEF"/>
    <w:rsid w:val="00AB0D29"/>
    <w:rsid w:val="00BE41A4"/>
    <w:rsid w:val="00C914DB"/>
    <w:rsid w:val="00DD72AB"/>
    <w:rsid w:val="00ED233B"/>
    <w:rsid w:val="00EF22A6"/>
    <w:rsid w:val="00F47189"/>
    <w:rsid w:val="00F7322D"/>
    <w:rsid w:val="00F81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25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5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both">
    <w:name w:val="pboth"/>
    <w:basedOn w:val="a"/>
    <w:rsid w:val="00176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75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1145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Pomazanova</cp:lastModifiedBy>
  <cp:revision>2</cp:revision>
  <dcterms:created xsi:type="dcterms:W3CDTF">2025-11-06T14:14:00Z</dcterms:created>
  <dcterms:modified xsi:type="dcterms:W3CDTF">2025-11-06T14:14:00Z</dcterms:modified>
</cp:coreProperties>
</file>